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浙江省专业标准化技术委员</w:t>
      </w:r>
      <w:bookmarkStart w:id="0" w:name="_GoBack"/>
      <w:bookmarkEnd w:id="0"/>
      <w:r>
        <w:rPr>
          <w:rFonts w:hint="eastAsia" w:ascii="黑体" w:hAnsi="Calibri" w:eastAsia="黑体" w:cs="Times New Roman"/>
          <w:sz w:val="32"/>
          <w:szCs w:val="32"/>
        </w:rPr>
        <w:t>会专家委员登记表</w:t>
      </w:r>
    </w:p>
    <w:tbl>
      <w:tblPr>
        <w:tblStyle w:val="2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88"/>
        <w:gridCol w:w="650"/>
        <w:gridCol w:w="93"/>
        <w:gridCol w:w="446"/>
        <w:gridCol w:w="541"/>
        <w:gridCol w:w="309"/>
        <w:gridCol w:w="591"/>
        <w:gridCol w:w="531"/>
        <w:gridCol w:w="730"/>
        <w:gridCol w:w="719"/>
        <w:gridCol w:w="840"/>
        <w:gridCol w:w="24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省标技委</w:t>
            </w:r>
          </w:p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8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代  号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二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 xml:space="preserve"> 吋</w:t>
            </w:r>
          </w:p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21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参加省标技委时间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21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2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在省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标技委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担任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担任时间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 xml:space="preserve">   月</w:t>
            </w:r>
          </w:p>
        </w:tc>
        <w:tc>
          <w:tcPr>
            <w:tcW w:w="21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评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聘时间</w:t>
            </w:r>
          </w:p>
        </w:tc>
        <w:tc>
          <w:tcPr>
            <w:tcW w:w="28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21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545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行政职务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现从事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工作</w:t>
            </w:r>
          </w:p>
        </w:tc>
        <w:tc>
          <w:tcPr>
            <w:tcW w:w="493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240" w:lineRule="atLeast"/>
              <w:ind w:left="120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40" w:lineRule="atLeast"/>
              <w:ind w:left="-107" w:firstLine="1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电子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邮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箱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7561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7561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spacing w:line="240" w:lineRule="atLeast"/>
              <w:ind w:firstLine="696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119" w:type="dxa"/>
            <w:gridSpan w:val="14"/>
            <w:vAlign w:val="center"/>
          </w:tcPr>
          <w:p>
            <w:pPr>
              <w:spacing w:line="240" w:lineRule="atLeast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会何种外语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：□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英语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法语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德语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日语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俄语</w:t>
            </w:r>
          </w:p>
          <w:p>
            <w:pPr>
              <w:spacing w:line="240" w:lineRule="atLeast"/>
              <w:ind w:firstLine="1440" w:firstLineChars="60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119" w:type="dxa"/>
            <w:gridSpan w:val="14"/>
            <w:vAlign w:val="center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外语熟练程度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：（  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英语、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  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法语、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  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德语、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  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日语、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  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俄语、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  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其他</w:t>
            </w: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            选项：1．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精通；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2．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熟练；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3．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良好；4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2301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681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3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担任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两院院士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和获得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其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他学术荣誉情况</w:t>
            </w:r>
          </w:p>
        </w:tc>
        <w:tc>
          <w:tcPr>
            <w:tcW w:w="6818" w:type="dxa"/>
            <w:gridSpan w:val="10"/>
            <w:vAlign w:val="center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1．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□中国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科学院院士   担任时间：       年   月</w:t>
            </w: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2．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□中国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工程院院士   担任时间：       年   月</w:t>
            </w: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3．其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他：                担任时间：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3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参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加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全国专业标准化技术委员会情况</w:t>
            </w:r>
          </w:p>
        </w:tc>
        <w:tc>
          <w:tcPr>
            <w:tcW w:w="681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参与制修订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国际标准、国家标准、行业标准和地方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标准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及从中所起作用情况</w:t>
            </w:r>
          </w:p>
        </w:tc>
        <w:tc>
          <w:tcPr>
            <w:tcW w:w="6818" w:type="dxa"/>
            <w:gridSpan w:val="10"/>
            <w:vAlign w:val="center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（请注明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参与制修订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的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标准名称及代号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）</w:t>
            </w: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818" w:type="dxa"/>
            <w:gridSpan w:val="10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参加何学术组织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，</w:t>
            </w:r>
          </w:p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担任何职务</w:t>
            </w:r>
          </w:p>
        </w:tc>
        <w:tc>
          <w:tcPr>
            <w:tcW w:w="6818" w:type="dxa"/>
            <w:gridSpan w:val="10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受过何种奖励</w:t>
            </w:r>
          </w:p>
        </w:tc>
        <w:tc>
          <w:tcPr>
            <w:tcW w:w="6818" w:type="dxa"/>
            <w:gridSpan w:val="10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所在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单位意见</w:t>
            </w:r>
          </w:p>
        </w:tc>
        <w:tc>
          <w:tcPr>
            <w:tcW w:w="6818" w:type="dxa"/>
            <w:gridSpan w:val="10"/>
          </w:tcPr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3600" w:firstLineChars="1500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负责人：          盖章</w:t>
            </w:r>
          </w:p>
          <w:p>
            <w:pPr>
              <w:spacing w:line="240" w:lineRule="atLeas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spacing w:line="240" w:lineRule="atLeast"/>
        <w:ind w:leftChars="-55" w:hanging="115" w:hangingChars="48"/>
        <w:rPr>
          <w:rFonts w:eastAsia="仿宋_GB2312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注：</w:t>
      </w:r>
      <w:r>
        <w:rPr>
          <w:rFonts w:hint="eastAsia" w:ascii="Calibri" w:hAnsi="Calibri" w:eastAsia="仿宋_GB2312" w:cs="Times New Roman"/>
          <w:sz w:val="24"/>
          <w:szCs w:val="24"/>
        </w:rPr>
        <w:t>“在省</w:t>
      </w:r>
      <w:r>
        <w:rPr>
          <w:rFonts w:ascii="Calibri" w:hAnsi="Calibri" w:eastAsia="仿宋_GB2312" w:cs="Times New Roman"/>
          <w:sz w:val="24"/>
          <w:szCs w:val="24"/>
        </w:rPr>
        <w:t>标技委</w:t>
      </w:r>
      <w:r>
        <w:rPr>
          <w:rFonts w:hint="eastAsia" w:ascii="Calibri" w:hAnsi="Calibri" w:eastAsia="仿宋_GB2312" w:cs="Times New Roman"/>
          <w:sz w:val="24"/>
          <w:szCs w:val="24"/>
        </w:rPr>
        <w:t>担任</w:t>
      </w:r>
      <w:r>
        <w:rPr>
          <w:rFonts w:ascii="Calibri" w:hAnsi="Calibri" w:eastAsia="仿宋_GB2312" w:cs="Times New Roman"/>
          <w:sz w:val="24"/>
          <w:szCs w:val="24"/>
        </w:rPr>
        <w:t>职务</w:t>
      </w:r>
      <w:r>
        <w:rPr>
          <w:rFonts w:hint="eastAsia" w:ascii="Calibri" w:hAnsi="Calibri" w:eastAsia="仿宋_GB2312" w:cs="Times New Roman"/>
          <w:sz w:val="24"/>
          <w:szCs w:val="24"/>
        </w:rPr>
        <w:t>”</w:t>
      </w:r>
      <w:r>
        <w:rPr>
          <w:rFonts w:ascii="Calibri" w:hAnsi="Calibri" w:eastAsia="仿宋_GB2312" w:cs="Times New Roman"/>
          <w:sz w:val="24"/>
          <w:szCs w:val="24"/>
        </w:rPr>
        <w:t>一栏</w:t>
      </w:r>
      <w:r>
        <w:rPr>
          <w:rFonts w:hint="eastAsia" w:ascii="Calibri" w:hAnsi="Calibri" w:eastAsia="仿宋_GB2312" w:cs="Times New Roman"/>
          <w:sz w:val="24"/>
          <w:szCs w:val="24"/>
        </w:rPr>
        <w:t>应</w:t>
      </w:r>
      <w:r>
        <w:rPr>
          <w:rFonts w:ascii="Calibri" w:hAnsi="Calibri" w:eastAsia="仿宋_GB2312" w:cs="Times New Roman"/>
          <w:sz w:val="24"/>
          <w:szCs w:val="24"/>
        </w:rPr>
        <w:t>填写</w:t>
      </w:r>
      <w:r>
        <w:rPr>
          <w:rFonts w:hint="eastAsia" w:ascii="Calibri" w:hAnsi="Calibri" w:eastAsia="仿宋_GB2312" w:cs="Times New Roman"/>
          <w:sz w:val="24"/>
          <w:szCs w:val="24"/>
        </w:rPr>
        <w:t>“</w:t>
      </w:r>
      <w:r>
        <w:rPr>
          <w:rFonts w:ascii="Calibri" w:hAnsi="Calibri" w:eastAsia="仿宋_GB2312" w:cs="Times New Roman"/>
          <w:sz w:val="24"/>
          <w:szCs w:val="24"/>
        </w:rPr>
        <w:t>主任委员</w:t>
      </w:r>
      <w:r>
        <w:rPr>
          <w:rFonts w:hint="eastAsia" w:ascii="Calibri" w:hAnsi="Calibri" w:eastAsia="仿宋_GB2312" w:cs="Times New Roman"/>
          <w:sz w:val="24"/>
          <w:szCs w:val="24"/>
        </w:rPr>
        <w:t>”、“</w:t>
      </w:r>
      <w:r>
        <w:rPr>
          <w:rFonts w:ascii="Calibri" w:hAnsi="Calibri" w:eastAsia="仿宋_GB2312" w:cs="Times New Roman"/>
          <w:sz w:val="24"/>
          <w:szCs w:val="24"/>
        </w:rPr>
        <w:t>副主任委员</w:t>
      </w:r>
      <w:r>
        <w:rPr>
          <w:rFonts w:hint="eastAsia" w:ascii="Calibri" w:hAnsi="Calibri" w:eastAsia="仿宋_GB2312" w:cs="Times New Roman"/>
          <w:sz w:val="24"/>
          <w:szCs w:val="24"/>
        </w:rPr>
        <w:t>”、“</w:t>
      </w:r>
      <w:r>
        <w:rPr>
          <w:rFonts w:ascii="Calibri" w:hAnsi="Calibri" w:eastAsia="仿宋_GB2312" w:cs="Times New Roman"/>
          <w:sz w:val="24"/>
          <w:szCs w:val="24"/>
        </w:rPr>
        <w:t>秘书长</w:t>
      </w:r>
      <w:r>
        <w:rPr>
          <w:rFonts w:hint="eastAsia" w:ascii="Calibri" w:hAnsi="Calibri" w:eastAsia="仿宋_GB2312" w:cs="Times New Roman"/>
          <w:sz w:val="24"/>
          <w:szCs w:val="24"/>
        </w:rPr>
        <w:t>”、“</w:t>
      </w:r>
      <w:r>
        <w:rPr>
          <w:rFonts w:ascii="Calibri" w:hAnsi="Calibri" w:eastAsia="仿宋_GB2312" w:cs="Times New Roman"/>
          <w:sz w:val="24"/>
          <w:szCs w:val="24"/>
        </w:rPr>
        <w:t>副秘书长</w:t>
      </w:r>
      <w:r>
        <w:rPr>
          <w:rFonts w:hint="eastAsia" w:ascii="Calibri" w:hAnsi="Calibri" w:eastAsia="仿宋_GB2312" w:cs="Times New Roman"/>
          <w:sz w:val="24"/>
          <w:szCs w:val="24"/>
        </w:rPr>
        <w:t>”、“专家</w:t>
      </w:r>
      <w:r>
        <w:rPr>
          <w:rFonts w:ascii="Calibri" w:hAnsi="Calibri" w:eastAsia="仿宋_GB2312" w:cs="Times New Roman"/>
          <w:sz w:val="24"/>
          <w:szCs w:val="24"/>
        </w:rPr>
        <w:t>委员</w:t>
      </w:r>
      <w:r>
        <w:rPr>
          <w:rFonts w:hint="eastAsia" w:ascii="Calibri" w:hAnsi="Calibri" w:eastAsia="仿宋_GB2312" w:cs="Times New Roman"/>
          <w:sz w:val="24"/>
          <w:szCs w:val="24"/>
        </w:rPr>
        <w:t>”或“</w:t>
      </w:r>
      <w:r>
        <w:rPr>
          <w:rFonts w:ascii="Calibri" w:hAnsi="Calibri" w:eastAsia="仿宋_GB2312" w:cs="Times New Roman"/>
          <w:sz w:val="24"/>
          <w:szCs w:val="24"/>
        </w:rPr>
        <w:t>单位委员联络人</w:t>
      </w:r>
      <w:r>
        <w:rPr>
          <w:rFonts w:hint="eastAsia" w:ascii="Calibri" w:hAnsi="Calibri" w:eastAsia="仿宋_GB2312" w:cs="Times New Roman"/>
          <w:sz w:val="24"/>
          <w:szCs w:val="24"/>
        </w:rPr>
        <w:t>”</w:t>
      </w:r>
    </w:p>
    <w:p>
      <w:pPr>
        <w:spacing w:line="240" w:lineRule="atLeast"/>
        <w:ind w:leftChars="-55" w:hanging="115" w:hangingChars="48"/>
        <w:rPr>
          <w:rFonts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9"/>
    <w:rsid w:val="00100BE9"/>
    <w:rsid w:val="0026262F"/>
    <w:rsid w:val="208669B9"/>
    <w:rsid w:val="2CE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2020-11-27T10:00:00Z</dcterms:created>
  <dc:creator>USER</dc:creator>
  <cp:lastModifiedBy>fdbz1</cp:lastModifiedBy>
  <dcterms:modified xsi:type="dcterms:W3CDTF">2021-01-08T01:56:25Z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